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3F" w:rsidRDefault="0056483F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3829050" cy="16229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K-logotyp-goraczka-zlota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913" cy="165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83F" w:rsidRDefault="0056483F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56483F" w:rsidRDefault="0056483F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C25F85" w:rsidRDefault="0056483F" w:rsidP="0056483F">
      <w:pPr>
        <w:pStyle w:val="Bezodstpw2"/>
        <w:spacing w:line="276" w:lineRule="auto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color w:val="000000"/>
          <w:sz w:val="36"/>
        </w:rPr>
        <w:t xml:space="preserve">      </w:t>
      </w:r>
      <w:bookmarkStart w:id="0" w:name="_GoBack"/>
      <w:bookmarkEnd w:id="0"/>
      <w:r>
        <w:rPr>
          <w:rFonts w:asciiTheme="minorHAnsi" w:hAnsiTheme="minorHAnsi" w:cstheme="minorHAnsi"/>
          <w:b/>
          <w:color w:val="000000"/>
          <w:sz w:val="36"/>
        </w:rPr>
        <w:t xml:space="preserve">                             </w:t>
      </w:r>
      <w:r w:rsidR="00C25F85" w:rsidRPr="00B13084">
        <w:rPr>
          <w:rFonts w:asciiTheme="minorHAnsi" w:hAnsiTheme="minorHAnsi" w:cstheme="minorHAnsi"/>
          <w:b/>
          <w:color w:val="000000"/>
          <w:sz w:val="36"/>
        </w:rPr>
        <w:t>FORMULARZ ZGŁOSZENIOWY</w:t>
      </w:r>
    </w:p>
    <w:p w:rsidR="002A7CFD" w:rsidRPr="00B13084" w:rsidRDefault="002A7CFD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color w:val="000000"/>
          <w:sz w:val="36"/>
        </w:rPr>
        <w:t>Dla firm i organizacji</w:t>
      </w:r>
    </w:p>
    <w:p w:rsidR="00C25F85" w:rsidRPr="00B13084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10540" w:type="dxa"/>
        <w:tblInd w:w="-431" w:type="dxa"/>
        <w:tblLayout w:type="fixed"/>
        <w:tblLook w:val="0000"/>
      </w:tblPr>
      <w:tblGrid>
        <w:gridCol w:w="3687"/>
        <w:gridCol w:w="6853"/>
      </w:tblGrid>
      <w:tr w:rsidR="00C25F85" w:rsidRPr="00B13084" w:rsidTr="00C637E8">
        <w:trPr>
          <w:trHeight w:val="106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2A7CFD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Nazwa </w:t>
            </w:r>
            <w:r w:rsidR="002A7CFD">
              <w:rPr>
                <w:rFonts w:asciiTheme="minorHAnsi" w:hAnsiTheme="minorHAnsi" w:cstheme="minorHAnsi"/>
              </w:rPr>
              <w:t>firmy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2A7CFD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Adres </w:t>
            </w:r>
            <w:r w:rsidR="002A7CFD">
              <w:rPr>
                <w:rFonts w:asciiTheme="minorHAnsi" w:hAnsiTheme="minorHAnsi" w:cstheme="minorHAnsi"/>
              </w:rPr>
              <w:t>firmy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Dzielnica,</w:t>
            </w:r>
            <w:r w:rsidR="002A7CFD">
              <w:rPr>
                <w:rFonts w:asciiTheme="minorHAnsi" w:hAnsiTheme="minorHAnsi" w:cstheme="minorHAnsi"/>
              </w:rPr>
              <w:t xml:space="preserve"> w której znajduje się firma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Imię i nazwisko do osoby koordyn</w:t>
            </w:r>
            <w:r w:rsidR="002A7CFD">
              <w:rPr>
                <w:rFonts w:asciiTheme="minorHAnsi" w:hAnsiTheme="minorHAnsi" w:cstheme="minorHAnsi"/>
              </w:rPr>
              <w:t>ującej akcję ze strony firmy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Kontakt do osoby koordynującej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(adres e-mail oraz numer telefonu)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Ilość </w:t>
            </w:r>
            <w:r w:rsidR="002A7CFD">
              <w:rPr>
                <w:rFonts w:asciiTheme="minorHAnsi" w:hAnsiTheme="minorHAnsi" w:cstheme="minorHAnsi"/>
              </w:rPr>
              <w:t>pracowników firmy w placówce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25F85" w:rsidRPr="00B13084" w:rsidRDefault="00C25F85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C25F85" w:rsidRDefault="00C25F85" w:rsidP="00C25F85">
      <w:pPr>
        <w:jc w:val="both"/>
        <w:rPr>
          <w:rFonts w:asciiTheme="minorHAnsi" w:hAnsiTheme="minorHAnsi" w:cstheme="minorHAnsi"/>
          <w:sz w:val="28"/>
        </w:rPr>
      </w:pPr>
      <w:r w:rsidRPr="00B13084">
        <w:rPr>
          <w:rFonts w:asciiTheme="minorHAnsi" w:hAnsiTheme="minorHAnsi" w:cstheme="minorHAnsi"/>
          <w:sz w:val="28"/>
        </w:rPr>
        <w:t>Formularz zgłoszeniowy nal</w:t>
      </w:r>
      <w:r>
        <w:rPr>
          <w:rFonts w:asciiTheme="minorHAnsi" w:hAnsiTheme="minorHAnsi" w:cstheme="minorHAnsi"/>
          <w:sz w:val="28"/>
        </w:rPr>
        <w:t>eży prze</w:t>
      </w:r>
      <w:r w:rsidR="006F44AA">
        <w:rPr>
          <w:rFonts w:asciiTheme="minorHAnsi" w:hAnsiTheme="minorHAnsi" w:cstheme="minorHAnsi"/>
          <w:sz w:val="28"/>
        </w:rPr>
        <w:t xml:space="preserve">słać na adres: </w:t>
      </w:r>
      <w:hyperlink r:id="rId5" w:history="1">
        <w:r w:rsidR="00082A0C">
          <w:rPr>
            <w:rStyle w:val="Hipercze"/>
            <w:rFonts w:asciiTheme="minorHAnsi" w:hAnsiTheme="minorHAnsi" w:cstheme="minorHAnsi"/>
            <w:sz w:val="28"/>
          </w:rPr>
          <w:t>plock@pck.pl</w:t>
        </w:r>
      </w:hyperlink>
    </w:p>
    <w:p w:rsidR="00C637E8" w:rsidRDefault="00C637E8" w:rsidP="00C25F85">
      <w:pPr>
        <w:jc w:val="both"/>
        <w:rPr>
          <w:rFonts w:asciiTheme="minorHAnsi" w:hAnsiTheme="minorHAnsi" w:cstheme="minorHAnsi"/>
          <w:sz w:val="28"/>
        </w:rPr>
      </w:pPr>
    </w:p>
    <w:p w:rsidR="00C637E8" w:rsidRDefault="00C637E8" w:rsidP="00C25F85">
      <w:pPr>
        <w:jc w:val="both"/>
        <w:rPr>
          <w:rFonts w:asciiTheme="minorHAnsi" w:hAnsiTheme="minorHAnsi" w:cstheme="minorHAnsi"/>
          <w:sz w:val="28"/>
        </w:rPr>
      </w:pPr>
    </w:p>
    <w:p w:rsidR="00F23886" w:rsidRDefault="00F23886"/>
    <w:sectPr w:rsidR="00F23886" w:rsidSect="003C15CA">
      <w:pgSz w:w="12240" w:h="16340"/>
      <w:pgMar w:top="716" w:right="1183" w:bottom="469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5F85"/>
    <w:rsid w:val="00082A0C"/>
    <w:rsid w:val="002A7CFD"/>
    <w:rsid w:val="00445B09"/>
    <w:rsid w:val="0056483F"/>
    <w:rsid w:val="005A319C"/>
    <w:rsid w:val="006F44AA"/>
    <w:rsid w:val="007E11C4"/>
    <w:rsid w:val="0088791B"/>
    <w:rsid w:val="00A032D6"/>
    <w:rsid w:val="00B12519"/>
    <w:rsid w:val="00C25F85"/>
    <w:rsid w:val="00C637E8"/>
    <w:rsid w:val="00F2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F8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2">
    <w:name w:val="Bez odstępów2"/>
    <w:rsid w:val="00C25F8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C637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8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rszawa@pck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3</cp:revision>
  <cp:lastPrinted>2026-01-20T09:38:00Z</cp:lastPrinted>
  <dcterms:created xsi:type="dcterms:W3CDTF">2026-01-30T09:41:00Z</dcterms:created>
  <dcterms:modified xsi:type="dcterms:W3CDTF">2026-01-30T09:44:00Z</dcterms:modified>
</cp:coreProperties>
</file>